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C24A3" w14:textId="767C2FCC" w:rsidR="00E12B22" w:rsidRDefault="0006380D" w:rsidP="00E12B2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SINIŠA PAVLOVIĆ</w:t>
      </w:r>
    </w:p>
    <w:p w14:paraId="1542A829" w14:textId="5CAA0A16" w:rsidR="0006380D" w:rsidRPr="0074463F" w:rsidRDefault="0006380D" w:rsidP="00E12B2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LIVADSKA 7, BUDANČEVICA</w:t>
      </w:r>
    </w:p>
    <w:p w14:paraId="23264088" w14:textId="77777777" w:rsidR="00E12B22" w:rsidRPr="0074463F" w:rsidRDefault="00E12B22" w:rsidP="00E12B22">
      <w:pPr>
        <w:pStyle w:val="Bezproreda"/>
        <w:spacing w:afterAutospacing="0"/>
        <w:rPr>
          <w:rFonts w:ascii="Times New Roman" w:hAnsi="Times New Roman" w:cs="Times New Roman"/>
          <w:b/>
          <w:sz w:val="24"/>
          <w:szCs w:val="24"/>
        </w:rPr>
      </w:pPr>
      <w:r w:rsidRPr="0074463F">
        <w:rPr>
          <w:b/>
        </w:rPr>
        <w:t xml:space="preserve">                                                                                                         </w:t>
      </w:r>
      <w:r w:rsidRPr="0074463F">
        <w:rPr>
          <w:b/>
        </w:rPr>
        <w:tab/>
      </w:r>
      <w:r w:rsidRPr="0074463F">
        <w:rPr>
          <w:rFonts w:ascii="Times New Roman" w:hAnsi="Times New Roman" w:cs="Times New Roman"/>
          <w:b/>
          <w:sz w:val="24"/>
          <w:szCs w:val="24"/>
        </w:rPr>
        <w:t>Jedinstveni upravni odjel</w:t>
      </w:r>
    </w:p>
    <w:p w14:paraId="0D86678B" w14:textId="1A284AEB" w:rsidR="00E12B22" w:rsidRDefault="00E12B22" w:rsidP="00E12B22">
      <w:pPr>
        <w:pStyle w:val="Bezproreda"/>
        <w:spacing w:afterAutospacing="0"/>
        <w:rPr>
          <w:rFonts w:ascii="Times New Roman" w:hAnsi="Times New Roman" w:cs="Times New Roman"/>
          <w:b/>
          <w:sz w:val="24"/>
          <w:szCs w:val="24"/>
        </w:rPr>
      </w:pPr>
      <w:r w:rsidRPr="007446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Općine K</w:t>
      </w:r>
      <w:r w:rsidR="0006380D">
        <w:rPr>
          <w:rFonts w:ascii="Times New Roman" w:hAnsi="Times New Roman" w:cs="Times New Roman"/>
          <w:b/>
          <w:sz w:val="24"/>
          <w:szCs w:val="24"/>
        </w:rPr>
        <w:t>loštar Podravski</w:t>
      </w:r>
    </w:p>
    <w:p w14:paraId="783EF391" w14:textId="77777777" w:rsidR="00505740" w:rsidRPr="0074463F" w:rsidRDefault="00505740" w:rsidP="00E12B22">
      <w:pPr>
        <w:pStyle w:val="Bezproreda"/>
        <w:spacing w:afterAutospacing="0"/>
        <w:rPr>
          <w:rFonts w:ascii="Times New Roman" w:hAnsi="Times New Roman" w:cs="Times New Roman"/>
          <w:b/>
          <w:sz w:val="24"/>
          <w:szCs w:val="24"/>
        </w:rPr>
      </w:pPr>
    </w:p>
    <w:p w14:paraId="22130B19" w14:textId="77777777" w:rsidR="00E12B22" w:rsidRDefault="00E12B22" w:rsidP="00E12B22">
      <w:pPr>
        <w:pStyle w:val="Bezproreda"/>
        <w:spacing w:afterAutospacing="0"/>
        <w:rPr>
          <w:rFonts w:ascii="Times New Roman" w:hAnsi="Times New Roman" w:cs="Times New Roman"/>
          <w:sz w:val="24"/>
          <w:szCs w:val="24"/>
        </w:rPr>
      </w:pPr>
    </w:p>
    <w:p w14:paraId="4F9D76A7" w14:textId="77777777" w:rsidR="00E12B22" w:rsidRDefault="00E12B22" w:rsidP="00E12B22">
      <w:pPr>
        <w:pStyle w:val="Bezproreda"/>
        <w:spacing w:afterAutospacing="0"/>
        <w:rPr>
          <w:rFonts w:ascii="Times New Roman" w:hAnsi="Times New Roman" w:cs="Times New Roman"/>
          <w:sz w:val="24"/>
          <w:szCs w:val="24"/>
        </w:rPr>
      </w:pPr>
    </w:p>
    <w:p w14:paraId="66DDC3D3" w14:textId="77777777" w:rsidR="00E12B22" w:rsidRPr="0074463F" w:rsidRDefault="00E12B22" w:rsidP="00E12B22">
      <w:pPr>
        <w:pStyle w:val="Bezproreda"/>
        <w:spacing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63F">
        <w:rPr>
          <w:rFonts w:ascii="Times New Roman" w:hAnsi="Times New Roman" w:cs="Times New Roman"/>
          <w:b/>
          <w:sz w:val="28"/>
          <w:szCs w:val="28"/>
        </w:rPr>
        <w:t>O B A V I J E S T</w:t>
      </w:r>
    </w:p>
    <w:p w14:paraId="64AE69B7" w14:textId="77777777" w:rsidR="00E12B22" w:rsidRDefault="00E12B22" w:rsidP="00E12B22">
      <w:pPr>
        <w:pStyle w:val="Bezproreda"/>
        <w:spacing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1A792F" w14:textId="77777777" w:rsidR="00E12B22" w:rsidRDefault="00E12B22" w:rsidP="00E12B22">
      <w:pPr>
        <w:pStyle w:val="Bezproreda"/>
        <w:spacing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A7C28A" w14:textId="08845E03" w:rsidR="007449C3" w:rsidRDefault="00505740" w:rsidP="00505740">
      <w:pPr>
        <w:pStyle w:val="Bezproreda"/>
        <w:spacing w:afterAutospacing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Vezano uz poziv na konstituirajuću sjednicu Općinskog vijeća Općine K</w:t>
      </w:r>
      <w:r w:rsidR="0006380D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 xml:space="preserve"> koja će se održati </w:t>
      </w:r>
      <w:r w:rsidR="0006380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lipnja 2021., obavještavam Vas da mi, budući sam izabran za općinskog načelnika Općine </w:t>
      </w:r>
      <w:r w:rsidR="0006380D">
        <w:rPr>
          <w:rFonts w:ascii="Times New Roman" w:hAnsi="Times New Roman" w:cs="Times New Roman"/>
          <w:sz w:val="24"/>
          <w:szCs w:val="24"/>
        </w:rPr>
        <w:t>Kloštar Podravski</w:t>
      </w:r>
      <w:r>
        <w:rPr>
          <w:rFonts w:ascii="Times New Roman" w:hAnsi="Times New Roman" w:cs="Times New Roman"/>
          <w:sz w:val="24"/>
          <w:szCs w:val="24"/>
        </w:rPr>
        <w:t>, mandat člana Općinskog vijeća Općine K</w:t>
      </w:r>
      <w:r w:rsidR="0006380D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 xml:space="preserve"> miruje po sili zakona temeljem</w:t>
      </w:r>
      <w:r w:rsidR="007449C3" w:rsidRPr="007449C3">
        <w:rPr>
          <w:rFonts w:ascii="Times New Roman" w:hAnsi="Times New Roman" w:cs="Times New Roman"/>
          <w:sz w:val="24"/>
          <w:szCs w:val="24"/>
        </w:rPr>
        <w:t xml:space="preserve"> član</w:t>
      </w:r>
      <w:r>
        <w:rPr>
          <w:rFonts w:ascii="Times New Roman" w:hAnsi="Times New Roman" w:cs="Times New Roman"/>
          <w:sz w:val="24"/>
          <w:szCs w:val="24"/>
        </w:rPr>
        <w:t>ka</w:t>
      </w:r>
      <w:r w:rsidR="007449C3" w:rsidRPr="007449C3">
        <w:rPr>
          <w:rFonts w:ascii="Times New Roman" w:hAnsi="Times New Roman" w:cs="Times New Roman"/>
          <w:sz w:val="24"/>
          <w:szCs w:val="24"/>
        </w:rPr>
        <w:t xml:space="preserve"> 90. stav</w:t>
      </w:r>
      <w:r>
        <w:rPr>
          <w:rFonts w:ascii="Times New Roman" w:hAnsi="Times New Roman" w:cs="Times New Roman"/>
          <w:sz w:val="24"/>
          <w:szCs w:val="24"/>
        </w:rPr>
        <w:t>ka</w:t>
      </w:r>
      <w:r w:rsidR="007449C3" w:rsidRPr="007449C3">
        <w:rPr>
          <w:rFonts w:ascii="Times New Roman" w:hAnsi="Times New Roman" w:cs="Times New Roman"/>
          <w:sz w:val="24"/>
          <w:szCs w:val="24"/>
        </w:rPr>
        <w:t xml:space="preserve"> 4. Zakona o lokalnim izborima (</w:t>
      </w:r>
      <w:r w:rsidR="007449C3">
        <w:rPr>
          <w:rFonts w:ascii="Times New Roman" w:hAnsi="Times New Roman" w:cs="Times New Roman"/>
          <w:sz w:val="24"/>
          <w:szCs w:val="24"/>
        </w:rPr>
        <w:t>„</w:t>
      </w:r>
      <w:r w:rsidR="007449C3" w:rsidRPr="007449C3">
        <w:rPr>
          <w:rFonts w:ascii="Times New Roman" w:hAnsi="Times New Roman" w:cs="Times New Roman"/>
          <w:sz w:val="24"/>
          <w:szCs w:val="24"/>
        </w:rPr>
        <w:t>Na</w:t>
      </w:r>
      <w:r w:rsidR="007449C3">
        <w:rPr>
          <w:rFonts w:ascii="Times New Roman" w:hAnsi="Times New Roman" w:cs="Times New Roman"/>
          <w:sz w:val="24"/>
          <w:szCs w:val="24"/>
        </w:rPr>
        <w:t>rodne novine“, broj 144/12</w:t>
      </w:r>
      <w:r w:rsidR="00873C5F">
        <w:rPr>
          <w:rFonts w:ascii="Times New Roman" w:hAnsi="Times New Roman" w:cs="Times New Roman"/>
          <w:sz w:val="24"/>
          <w:szCs w:val="24"/>
        </w:rPr>
        <w:t>,</w:t>
      </w:r>
      <w:r w:rsidR="007449C3">
        <w:rPr>
          <w:rFonts w:ascii="Times New Roman" w:hAnsi="Times New Roman" w:cs="Times New Roman"/>
          <w:sz w:val="24"/>
          <w:szCs w:val="24"/>
        </w:rPr>
        <w:t xml:space="preserve"> 121/16</w:t>
      </w:r>
      <w:r w:rsidR="00873C5F">
        <w:rPr>
          <w:rFonts w:ascii="Times New Roman" w:hAnsi="Times New Roman" w:cs="Times New Roman"/>
          <w:sz w:val="24"/>
          <w:szCs w:val="24"/>
        </w:rPr>
        <w:t>, 98/19, 42/20</w:t>
      </w:r>
      <w:r w:rsidR="001C4A8F">
        <w:rPr>
          <w:rFonts w:ascii="Times New Roman" w:hAnsi="Times New Roman" w:cs="Times New Roman"/>
          <w:sz w:val="24"/>
          <w:szCs w:val="24"/>
        </w:rPr>
        <w:t>,</w:t>
      </w:r>
      <w:r w:rsidR="00873C5F">
        <w:rPr>
          <w:rFonts w:ascii="Times New Roman" w:hAnsi="Times New Roman" w:cs="Times New Roman"/>
          <w:sz w:val="24"/>
          <w:szCs w:val="24"/>
        </w:rPr>
        <w:t xml:space="preserve"> 144/20</w:t>
      </w:r>
      <w:r w:rsidR="001C4A8F">
        <w:rPr>
          <w:rFonts w:ascii="Times New Roman" w:hAnsi="Times New Roman" w:cs="Times New Roman"/>
          <w:sz w:val="24"/>
          <w:szCs w:val="24"/>
        </w:rPr>
        <w:t>. i 37/21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ADEE007" w14:textId="77777777" w:rsidR="00505740" w:rsidRDefault="00505740" w:rsidP="00505740">
      <w:pPr>
        <w:pStyle w:val="Bezproreda"/>
        <w:spacing w:afterAutospacing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163B">
        <w:rPr>
          <w:rFonts w:ascii="Times New Roman" w:hAnsi="Times New Roman" w:cs="Times New Roman"/>
          <w:sz w:val="24"/>
          <w:szCs w:val="24"/>
        </w:rPr>
        <w:t>Hrvatska demokratska zajednica će do dana održavanja konstituirajuće sjednice dostavit</w:t>
      </w:r>
      <w:r w:rsidR="00BF6CC2">
        <w:rPr>
          <w:rFonts w:ascii="Times New Roman" w:hAnsi="Times New Roman" w:cs="Times New Roman"/>
          <w:sz w:val="24"/>
          <w:szCs w:val="24"/>
        </w:rPr>
        <w:t>i</w:t>
      </w:r>
      <w:r w:rsidR="008A163B">
        <w:rPr>
          <w:rFonts w:ascii="Times New Roman" w:hAnsi="Times New Roman" w:cs="Times New Roman"/>
          <w:sz w:val="24"/>
          <w:szCs w:val="24"/>
        </w:rPr>
        <w:t xml:space="preserve"> podatke o članu koji će biti moj zamjenik u Općinskom vijeću.</w:t>
      </w:r>
    </w:p>
    <w:p w14:paraId="034559B8" w14:textId="77777777" w:rsidR="007449C3" w:rsidRDefault="007449C3" w:rsidP="0074463F">
      <w:pPr>
        <w:pStyle w:val="Bezproreda"/>
        <w:spacing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168F8DFC" w14:textId="6CE95DFF" w:rsidR="007449C3" w:rsidRDefault="007449C3" w:rsidP="007449C3">
      <w:pPr>
        <w:pStyle w:val="Bezproreda"/>
        <w:spacing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6380D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062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62E1">
        <w:rPr>
          <w:rFonts w:ascii="Times New Roman" w:hAnsi="Times New Roman" w:cs="Times New Roman"/>
          <w:sz w:val="24"/>
          <w:szCs w:val="24"/>
        </w:rPr>
        <w:t>lipnja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73C5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</w:t>
      </w:r>
    </w:p>
    <w:p w14:paraId="1C46C17C" w14:textId="77777777" w:rsidR="00873C5F" w:rsidRDefault="00873C5F" w:rsidP="007449C3">
      <w:pPr>
        <w:pStyle w:val="Bezproreda"/>
        <w:spacing w:afterAutospacing="0"/>
        <w:rPr>
          <w:rFonts w:ascii="Times New Roman" w:hAnsi="Times New Roman" w:cs="Times New Roman"/>
          <w:sz w:val="24"/>
          <w:szCs w:val="24"/>
        </w:rPr>
      </w:pPr>
    </w:p>
    <w:p w14:paraId="617980B8" w14:textId="0EF07DC3" w:rsidR="00873C5F" w:rsidRDefault="00873C5F" w:rsidP="007449C3">
      <w:pPr>
        <w:pStyle w:val="Bezproreda"/>
        <w:spacing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380D">
        <w:rPr>
          <w:rFonts w:ascii="Times New Roman" w:hAnsi="Times New Roman" w:cs="Times New Roman"/>
          <w:sz w:val="24"/>
          <w:szCs w:val="24"/>
        </w:rPr>
        <w:t>Siniša Pavlović</w:t>
      </w:r>
    </w:p>
    <w:p w14:paraId="0D4C0869" w14:textId="77777777" w:rsidR="007449C3" w:rsidRDefault="007449C3" w:rsidP="007449C3">
      <w:pPr>
        <w:pStyle w:val="Bezproreda"/>
        <w:spacing w:afterAutospacing="0"/>
        <w:rPr>
          <w:rFonts w:ascii="Times New Roman" w:hAnsi="Times New Roman" w:cs="Times New Roman"/>
          <w:sz w:val="24"/>
          <w:szCs w:val="24"/>
        </w:rPr>
      </w:pPr>
    </w:p>
    <w:p w14:paraId="38EB5765" w14:textId="77777777" w:rsidR="007449C3" w:rsidRDefault="007449C3" w:rsidP="007449C3">
      <w:pPr>
        <w:pStyle w:val="Bezproreda"/>
        <w:spacing w:afterAutospacing="0"/>
        <w:rPr>
          <w:rFonts w:ascii="Times New Roman" w:hAnsi="Times New Roman" w:cs="Times New Roman"/>
          <w:sz w:val="24"/>
          <w:szCs w:val="24"/>
        </w:rPr>
      </w:pPr>
    </w:p>
    <w:p w14:paraId="3784A0D3" w14:textId="77777777" w:rsidR="007449C3" w:rsidRPr="007449C3" w:rsidRDefault="007449C3" w:rsidP="007449C3">
      <w:pPr>
        <w:pStyle w:val="Bezproreda"/>
        <w:spacing w:afterAutospacing="0"/>
        <w:rPr>
          <w:rFonts w:ascii="Times New Roman" w:hAnsi="Times New Roman" w:cs="Times New Roman"/>
          <w:sz w:val="24"/>
          <w:szCs w:val="24"/>
        </w:rPr>
      </w:pPr>
    </w:p>
    <w:p w14:paraId="761A7E0A" w14:textId="77777777" w:rsidR="00570907" w:rsidRPr="007449C3" w:rsidRDefault="00570907" w:rsidP="00570907">
      <w:pPr>
        <w:pStyle w:val="Bezproreda"/>
        <w:spacing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70907" w:rsidRPr="007449C3" w:rsidSect="00472F8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F1CDB"/>
    <w:multiLevelType w:val="hybridMultilevel"/>
    <w:tmpl w:val="086C8BE0"/>
    <w:lvl w:ilvl="0" w:tplc="AF98D5D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04" w:hanging="360"/>
      </w:pPr>
    </w:lvl>
    <w:lvl w:ilvl="2" w:tplc="041A001B" w:tentative="1">
      <w:start w:val="1"/>
      <w:numFmt w:val="lowerRoman"/>
      <w:lvlText w:val="%3."/>
      <w:lvlJc w:val="right"/>
      <w:pPr>
        <w:ind w:left="2424" w:hanging="180"/>
      </w:pPr>
    </w:lvl>
    <w:lvl w:ilvl="3" w:tplc="041A000F" w:tentative="1">
      <w:start w:val="1"/>
      <w:numFmt w:val="decimal"/>
      <w:lvlText w:val="%4."/>
      <w:lvlJc w:val="left"/>
      <w:pPr>
        <w:ind w:left="3144" w:hanging="360"/>
      </w:pPr>
    </w:lvl>
    <w:lvl w:ilvl="4" w:tplc="041A0019" w:tentative="1">
      <w:start w:val="1"/>
      <w:numFmt w:val="lowerLetter"/>
      <w:lvlText w:val="%5."/>
      <w:lvlJc w:val="left"/>
      <w:pPr>
        <w:ind w:left="3864" w:hanging="360"/>
      </w:pPr>
    </w:lvl>
    <w:lvl w:ilvl="5" w:tplc="041A001B" w:tentative="1">
      <w:start w:val="1"/>
      <w:numFmt w:val="lowerRoman"/>
      <w:lvlText w:val="%6."/>
      <w:lvlJc w:val="right"/>
      <w:pPr>
        <w:ind w:left="4584" w:hanging="180"/>
      </w:pPr>
    </w:lvl>
    <w:lvl w:ilvl="6" w:tplc="041A000F" w:tentative="1">
      <w:start w:val="1"/>
      <w:numFmt w:val="decimal"/>
      <w:lvlText w:val="%7."/>
      <w:lvlJc w:val="left"/>
      <w:pPr>
        <w:ind w:left="5304" w:hanging="360"/>
      </w:pPr>
    </w:lvl>
    <w:lvl w:ilvl="7" w:tplc="041A0019" w:tentative="1">
      <w:start w:val="1"/>
      <w:numFmt w:val="lowerLetter"/>
      <w:lvlText w:val="%8."/>
      <w:lvlJc w:val="left"/>
      <w:pPr>
        <w:ind w:left="6024" w:hanging="360"/>
      </w:pPr>
    </w:lvl>
    <w:lvl w:ilvl="8" w:tplc="041A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429B05E3"/>
    <w:multiLevelType w:val="hybridMultilevel"/>
    <w:tmpl w:val="8CB0D6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121B"/>
    <w:multiLevelType w:val="hybridMultilevel"/>
    <w:tmpl w:val="6DB2E6DA"/>
    <w:lvl w:ilvl="0" w:tplc="96F0E3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B22"/>
    <w:rsid w:val="0006380D"/>
    <w:rsid w:val="000C585F"/>
    <w:rsid w:val="001062E1"/>
    <w:rsid w:val="001C4A8F"/>
    <w:rsid w:val="002E4AF8"/>
    <w:rsid w:val="00472F82"/>
    <w:rsid w:val="00505740"/>
    <w:rsid w:val="00567605"/>
    <w:rsid w:val="00570907"/>
    <w:rsid w:val="005D02F2"/>
    <w:rsid w:val="0074463F"/>
    <w:rsid w:val="007449C3"/>
    <w:rsid w:val="00873C5F"/>
    <w:rsid w:val="008A163B"/>
    <w:rsid w:val="00902017"/>
    <w:rsid w:val="009A3E2E"/>
    <w:rsid w:val="009E341A"/>
    <w:rsid w:val="00AE03CB"/>
    <w:rsid w:val="00B74D7A"/>
    <w:rsid w:val="00BF6CC2"/>
    <w:rsid w:val="00CB7FAF"/>
    <w:rsid w:val="00D40777"/>
    <w:rsid w:val="00E1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4A79"/>
  <w15:chartTrackingRefBased/>
  <w15:docId w15:val="{8FB1FE9E-FBF5-41F8-8E2D-5863BA2B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/>
        <w:ind w:firstLine="62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12B22"/>
    <w:pPr>
      <w:spacing w:after="0"/>
    </w:pPr>
  </w:style>
  <w:style w:type="paragraph" w:styleId="Odlomakpopisa">
    <w:name w:val="List Paragraph"/>
    <w:basedOn w:val="Normal"/>
    <w:uiPriority w:val="34"/>
    <w:qFormat/>
    <w:rsid w:val="00E12B22"/>
    <w:pPr>
      <w:spacing w:afterAutospacing="0"/>
      <w:ind w:left="720" w:firstLine="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3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3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Kalinovac</dc:creator>
  <cp:keywords/>
  <dc:description/>
  <cp:lastModifiedBy>Opcina Klostar Podravski</cp:lastModifiedBy>
  <cp:revision>2</cp:revision>
  <cp:lastPrinted>2017-06-06T09:10:00Z</cp:lastPrinted>
  <dcterms:created xsi:type="dcterms:W3CDTF">2021-06-08T09:49:00Z</dcterms:created>
  <dcterms:modified xsi:type="dcterms:W3CDTF">2021-06-08T09:49:00Z</dcterms:modified>
</cp:coreProperties>
</file>