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32. Statuta Općine Kloštar Podravski (''Službeni glasnik Koprivničko-križevačke županije'' broj 6/13 i 3/18), Općinsko vijeće Općine Kloštar Podravski na 16. sjednici održanoj 20. prosinca 2018. godine donijelo je</w:t>
      </w:r>
    </w:p>
    <w:p>
      <w:pPr>
        <w:pStyle w:val="Normal"/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 J E Š E NJ E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imenovanju Povjerenstva za popis imovine, obveza i potraživanja 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Općine Kloštar Podravski sa stanjem 31. prosinca 2018. godine</w:t>
      </w:r>
    </w:p>
    <w:p>
      <w:pPr>
        <w:pStyle w:val="Normal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</w:r>
    </w:p>
    <w:p>
      <w:pPr>
        <w:pStyle w:val="Normal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I.</w:t>
      </w:r>
    </w:p>
    <w:p>
      <w:pPr>
        <w:pStyle w:val="Normal"/>
        <w:ind w:firstLine="708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Povjerenstvo za popis imovine, obveza i potraživanja Općine Kloštar Podravski sa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stanjem 31. prosinca 2018. godine (u daljnjem tekstu: Povjerenstvo) imenuju se: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NATAŠA MARTINČEVIĆ, za predsjednika,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GRGULJAŠA, za člana,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RUŽICA RADELIĆ, za člana.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ZLATKO PATAČKO, za zamjenika predsjednika,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DUBRAVKA DOMOVIĆ, za zamjenika člana,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 ČUPEN, za zamjenika člana.</w:t>
      </w:r>
    </w:p>
    <w:p>
      <w:pPr>
        <w:pStyle w:val="ListParagraph"/>
        <w:ind w:left="1065" w:hanging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ListParagraph"/>
        <w:ind w:left="1065" w:hanging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Zadatak Povjerenstva je, da nakon utvrđenja činjeničnog stanja i izvršenog pregleda, popiše imovinu Općine Kloštar Podravski, obveze i potraživanja sa stanjem 31. prosinca 2018. te da popunjene i ovjerene popisne liste s primjedbama i prijedlozima u zakonskom roku dostavi Općinskom vijeću Općine Kloštar Podravski.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III.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Ovo Rješenje objavit će se na oglasnoj ploči i web stranici Općine Kloštar Podravski.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OPĆINSKO VIJEĆE 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OPĆINE KLOŠTAR PODRAVSKI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bookmarkStart w:id="0" w:name="_GoBack"/>
      <w:bookmarkEnd w:id="0"/>
      <w:r>
        <w:rPr>
          <w:sz w:val="22"/>
          <w:szCs w:val="22"/>
          <w:lang w:val="hr-HR"/>
        </w:rPr>
        <w:t>KLASA: 021-05/18-01/18</w:t>
      </w:r>
    </w:p>
    <w:p>
      <w:pPr>
        <w:pStyle w:val="Normal"/>
        <w:rPr/>
      </w:pPr>
      <w:r>
        <w:rPr>
          <w:sz w:val="22"/>
          <w:szCs w:val="22"/>
          <w:lang w:val="hr-HR"/>
        </w:rPr>
        <w:t>URBROJ: 2137/16-18-01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Kloštar Podravski, 20. prosinca 2018.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hr-HR"/>
        </w:rPr>
        <w:t>PREDSJEDNIK: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</w:t>
      </w:r>
      <w:r>
        <w:rPr>
          <w:sz w:val="22"/>
          <w:szCs w:val="22"/>
          <w:lang w:val="hr-HR"/>
        </w:rPr>
        <w:tab/>
        <w:tab/>
        <w:tab/>
        <w:tab/>
        <w:t xml:space="preserve">              Antun Karas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c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da415c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10095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10095f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10095f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0095f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10095f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99"/>
    <w:qFormat/>
    <w:rsid w:val="000c4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1</Pages>
  <Words>190</Words>
  <Characters>1132</Characters>
  <CharactersWithSpaces>1585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2019-01-05T14:25:00Z</dcterms:created>
  <dc:creator>Helena</dc:creator>
  <dc:description/>
  <dc:language>hr-HR</dc:language>
  <cp:lastModifiedBy/>
  <cp:lastPrinted>2019-01-07T16:00:14Z</cp:lastPrinted>
  <dcterms:modified xsi:type="dcterms:W3CDTF">2019-01-07T16:00:25Z</dcterms:modified>
  <cp:revision>3</cp:revision>
  <dc:subject/>
  <dc:title>Na temelju članka 32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