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temelju članka 76. Zakona o sportu („Narodne novine“ broj 71/06, 150/08, 124/10, 124/11, 86/12, 94/13, 85/15. i 19/16) i članka 32. Statuta Općine Kloštar Podravski („Službeni glasnik Koprivničko-križevačke županije“ broj 6/13. i 3/18), Općinsko vijeće Općine Kloštar Podravski na 16. sjednici održanoj 20. prosinca 2018. godine donijelo je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P R O G R A M</w:t>
      </w:r>
    </w:p>
    <w:p>
      <w:pPr>
        <w:pStyle w:val="Normal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javnih potreba u sportu na području</w:t>
      </w:r>
    </w:p>
    <w:p>
      <w:pPr>
        <w:pStyle w:val="Normal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Općine Kloštar Podravski u 2019. godini</w:t>
      </w:r>
    </w:p>
    <w:p>
      <w:pPr>
        <w:pStyle w:val="Normal"/>
        <w:ind w:firstLine="70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Programom javnih potreba u sportu na području Općine Kloštar Podravski u 2019. godini (u daljnjem tekstu: Program) utvrđuju se aktivnosti, poslovi i djelatnosti u sportu, koji su od  lokalnog značenja, a koji će se financirati iz Proračuna Općine Kloštar Podravski za 2019. godinu (u daljnjem tekstu: Proračun).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Javne potrebe u sportu na području Općine Kloštar Podravski (u daljnjem tekstu: Općina) ostvarit će se:</w:t>
      </w:r>
    </w:p>
    <w:p>
      <w:pPr>
        <w:pStyle w:val="Normal"/>
        <w:ind w:left="705" w:hanging="0"/>
        <w:rPr>
          <w:sz w:val="20"/>
          <w:szCs w:val="20"/>
        </w:rPr>
      </w:pPr>
      <w:r>
        <w:rPr>
          <w:sz w:val="20"/>
          <w:szCs w:val="20"/>
        </w:rPr>
        <w:t>- poticanjem i promicanjem sporta,</w:t>
      </w:r>
    </w:p>
    <w:p>
      <w:pPr>
        <w:pStyle w:val="Normal"/>
        <w:ind w:left="705" w:hanging="0"/>
        <w:jc w:val="both"/>
        <w:rPr>
          <w:sz w:val="20"/>
          <w:szCs w:val="20"/>
        </w:rPr>
      </w:pPr>
      <w:r>
        <w:rPr>
          <w:sz w:val="20"/>
          <w:szCs w:val="20"/>
        </w:rPr>
        <w:t>- provođenjem dijela programa tjelesne i zdravstvene kulture djece i mladeži,</w:t>
      </w:r>
    </w:p>
    <w:p>
      <w:pPr>
        <w:pStyle w:val="Normal"/>
        <w:ind w:left="705" w:hanging="0"/>
        <w:rPr>
          <w:sz w:val="20"/>
          <w:szCs w:val="20"/>
        </w:rPr>
      </w:pPr>
      <w:r>
        <w:rPr>
          <w:sz w:val="20"/>
          <w:szCs w:val="20"/>
        </w:rPr>
        <w:t>- djelovanjem sportskih udruga,</w:t>
      </w:r>
    </w:p>
    <w:p>
      <w:pPr>
        <w:pStyle w:val="Normal"/>
        <w:ind w:left="798" w:hanging="93"/>
        <w:rPr>
          <w:sz w:val="20"/>
          <w:szCs w:val="20"/>
        </w:rPr>
      </w:pPr>
      <w:r>
        <w:rPr>
          <w:sz w:val="20"/>
          <w:szCs w:val="20"/>
        </w:rPr>
        <w:t>- treningom, organiziranjem i provođenjem domaćih i međunarodnih natjecanja,    općom i posebnom zdravstvenom zaštitom sportaša,</w:t>
      </w:r>
    </w:p>
    <w:p>
      <w:pPr>
        <w:pStyle w:val="Normal"/>
        <w:ind w:left="705" w:hanging="0"/>
        <w:rPr>
          <w:sz w:val="20"/>
          <w:szCs w:val="20"/>
        </w:rPr>
      </w:pPr>
      <w:r>
        <w:rPr>
          <w:sz w:val="20"/>
          <w:szCs w:val="20"/>
        </w:rPr>
        <w:t>- stručnim radom u sportu.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Za javne potrebe u sportu na području Općine iz Proračuna su osigurana sredstva u svoti 519.500,00</w:t>
      </w:r>
      <w:r>
        <w:rPr>
          <w:color w:val="FF6600"/>
          <w:sz w:val="20"/>
          <w:szCs w:val="20"/>
        </w:rPr>
        <w:t xml:space="preserve"> </w:t>
      </w:r>
      <w:r>
        <w:rPr>
          <w:sz w:val="20"/>
          <w:szCs w:val="20"/>
        </w:rPr>
        <w:t>kuna, koja će se rasporediti korisnicima nakon provedenoga javnog natječaja ili javnog poziva.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IV.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Sredstva utvrđena ovim Programom uplaćivat će se na žiro-račun korisnika sukladno sklopljenim ugovorima o sufinanciranju Programa.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O izvršenju ovog Programa korisnici kojima su ovim Programom raspoređena sredstva dužni su podnijeti Općinskom vijeću Općine Kloštar Podravski godišnje izvješće o radu sukladno sklopljenom ugovoru o sufinanciranju Programa.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Ovaj Program objavit će se u „Službenom glasniku Koprivničko-križevačke županije“, a stupa na snagu 1. siječnja 2019. godine.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OPĆINSKO VIJEĆE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OPĆINE KLOŠTAR PODRAVSKI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KLASA: 620-01/18-01/03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URBROJ: 2137/16-18-01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Kloštar Podravski, 20. prosinca 2018.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47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PREDSJEDNIK:</w:t>
      </w:r>
    </w:p>
    <w:p>
      <w:pPr>
        <w:pStyle w:val="Normal"/>
        <w:ind w:firstLine="4731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61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Stilnaslova"/>
    <w:next w:val="Tijeloteksta"/>
    <w:link w:val="Heading1Char"/>
    <w:uiPriority w:val="99"/>
    <w:qFormat/>
    <w:rsid w:val="009b5610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Heading2Char"/>
    <w:uiPriority w:val="99"/>
    <w:qFormat/>
    <w:rsid w:val="009b5610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Heading3Char"/>
    <w:uiPriority w:val="99"/>
    <w:qFormat/>
    <w:rsid w:val="009b5610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9b5610"/>
    <w:rPr/>
  </w:style>
  <w:style w:type="character" w:styleId="WW8Num1z1" w:customStyle="1">
    <w:name w:val="WW8Num1z1"/>
    <w:uiPriority w:val="99"/>
    <w:qFormat/>
    <w:rsid w:val="009b5610"/>
    <w:rPr/>
  </w:style>
  <w:style w:type="character" w:styleId="WW8Num1z2" w:customStyle="1">
    <w:name w:val="WW8Num1z2"/>
    <w:uiPriority w:val="99"/>
    <w:qFormat/>
    <w:rsid w:val="009b5610"/>
    <w:rPr/>
  </w:style>
  <w:style w:type="character" w:styleId="WW8Num1z3" w:customStyle="1">
    <w:name w:val="WW8Num1z3"/>
    <w:uiPriority w:val="99"/>
    <w:qFormat/>
    <w:rsid w:val="009b5610"/>
    <w:rPr/>
  </w:style>
  <w:style w:type="character" w:styleId="WW8Num1z4" w:customStyle="1">
    <w:name w:val="WW8Num1z4"/>
    <w:uiPriority w:val="99"/>
    <w:qFormat/>
    <w:rsid w:val="009b5610"/>
    <w:rPr/>
  </w:style>
  <w:style w:type="character" w:styleId="WW8Num1z5" w:customStyle="1">
    <w:name w:val="WW8Num1z5"/>
    <w:uiPriority w:val="99"/>
    <w:qFormat/>
    <w:rsid w:val="009b5610"/>
    <w:rPr/>
  </w:style>
  <w:style w:type="character" w:styleId="WW8Num1z6" w:customStyle="1">
    <w:name w:val="WW8Num1z6"/>
    <w:uiPriority w:val="99"/>
    <w:qFormat/>
    <w:rsid w:val="009b5610"/>
    <w:rPr/>
  </w:style>
  <w:style w:type="character" w:styleId="WW8Num1z7" w:customStyle="1">
    <w:name w:val="WW8Num1z7"/>
    <w:uiPriority w:val="99"/>
    <w:qFormat/>
    <w:rsid w:val="009b5610"/>
    <w:rPr/>
  </w:style>
  <w:style w:type="character" w:styleId="WW8Num1z8" w:customStyle="1">
    <w:name w:val="WW8Num1z8"/>
    <w:uiPriority w:val="99"/>
    <w:qFormat/>
    <w:rsid w:val="009b5610"/>
    <w:rPr/>
  </w:style>
  <w:style w:type="character" w:styleId="Zadanifontodlomka2" w:customStyle="1">
    <w:name w:val="Zadani font odlomka2"/>
    <w:uiPriority w:val="99"/>
    <w:qFormat/>
    <w:rsid w:val="009b5610"/>
    <w:rPr/>
  </w:style>
  <w:style w:type="character" w:styleId="WW8Num2z0" w:customStyle="1">
    <w:name w:val="WW8Num2z0"/>
    <w:uiPriority w:val="99"/>
    <w:qFormat/>
    <w:rsid w:val="009b5610"/>
    <w:rPr/>
  </w:style>
  <w:style w:type="character" w:styleId="WW8Num2z1" w:customStyle="1">
    <w:name w:val="WW8Num2z1"/>
    <w:uiPriority w:val="99"/>
    <w:qFormat/>
    <w:rsid w:val="009b5610"/>
    <w:rPr/>
  </w:style>
  <w:style w:type="character" w:styleId="WW8Num2z2" w:customStyle="1">
    <w:name w:val="WW8Num2z2"/>
    <w:uiPriority w:val="99"/>
    <w:qFormat/>
    <w:rsid w:val="009b5610"/>
    <w:rPr/>
  </w:style>
  <w:style w:type="character" w:styleId="WW8Num2z3" w:customStyle="1">
    <w:name w:val="WW8Num2z3"/>
    <w:uiPriority w:val="99"/>
    <w:qFormat/>
    <w:rsid w:val="009b5610"/>
    <w:rPr/>
  </w:style>
  <w:style w:type="character" w:styleId="WW8Num2z4" w:customStyle="1">
    <w:name w:val="WW8Num2z4"/>
    <w:uiPriority w:val="99"/>
    <w:qFormat/>
    <w:rsid w:val="009b5610"/>
    <w:rPr/>
  </w:style>
  <w:style w:type="character" w:styleId="WW8Num2z5" w:customStyle="1">
    <w:name w:val="WW8Num2z5"/>
    <w:uiPriority w:val="99"/>
    <w:qFormat/>
    <w:rsid w:val="009b5610"/>
    <w:rPr/>
  </w:style>
  <w:style w:type="character" w:styleId="WW8Num2z6" w:customStyle="1">
    <w:name w:val="WW8Num2z6"/>
    <w:uiPriority w:val="99"/>
    <w:qFormat/>
    <w:rsid w:val="009b5610"/>
    <w:rPr/>
  </w:style>
  <w:style w:type="character" w:styleId="WW8Num2z7" w:customStyle="1">
    <w:name w:val="WW8Num2z7"/>
    <w:uiPriority w:val="99"/>
    <w:qFormat/>
    <w:rsid w:val="009b5610"/>
    <w:rPr/>
  </w:style>
  <w:style w:type="character" w:styleId="WW8Num2z8" w:customStyle="1">
    <w:name w:val="WW8Num2z8"/>
    <w:uiPriority w:val="99"/>
    <w:qFormat/>
    <w:rsid w:val="009b5610"/>
    <w:rPr/>
  </w:style>
  <w:style w:type="character" w:styleId="Zadanifontodlomka1" w:customStyle="1">
    <w:name w:val="Zadani font odlomka1"/>
    <w:uiPriority w:val="99"/>
    <w:qFormat/>
    <w:rsid w:val="009b5610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cs="Times New Roman"/>
      <w:sz w:val="24"/>
      <w:szCs w:val="24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9b561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"/>
    <w:uiPriority w:val="99"/>
    <w:rsid w:val="009b5610"/>
    <w:pPr>
      <w:spacing w:lineRule="auto" w:line="288" w:before="0" w:after="140"/>
    </w:pPr>
    <w:rPr/>
  </w:style>
  <w:style w:type="paragraph" w:styleId="Popis">
    <w:name w:val="List"/>
    <w:basedOn w:val="Tijeloteksta"/>
    <w:uiPriority w:val="99"/>
    <w:rsid w:val="009b5610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9b5610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b5610"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uiPriority w:val="99"/>
    <w:qFormat/>
    <w:rsid w:val="009b5610"/>
    <w:pPr>
      <w:suppressLineNumbers/>
      <w:spacing w:before="120" w:after="120"/>
    </w:pPr>
    <w:rPr>
      <w:rFonts w:cs="Mangal"/>
      <w:i/>
      <w:iCs/>
    </w:rPr>
  </w:style>
  <w:style w:type="paragraph" w:styleId="Citati" w:customStyle="1">
    <w:name w:val="Citati"/>
    <w:basedOn w:val="Normal"/>
    <w:uiPriority w:val="99"/>
    <w:qFormat/>
    <w:rsid w:val="009b5610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TitleChar"/>
    <w:uiPriority w:val="99"/>
    <w:qFormat/>
    <w:rsid w:val="009b5610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SubtitleChar"/>
    <w:uiPriority w:val="99"/>
    <w:qFormat/>
    <w:rsid w:val="009b5610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LibreOffice/6.3.1.2$Windows_X86_64 LibreOffice_project/b79626edf0065ac373bd1df5c28bd630b4424273</Application>
  <Pages>1</Pages>
  <Words>286</Words>
  <Characters>1708</Characters>
  <CharactersWithSpaces>2123</CharactersWithSpaces>
  <Paragraphs>28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2019-01-05T14:18:00Z</dcterms:created>
  <dc:creator>Ana Marija</dc:creator>
  <dc:description/>
  <dc:language>hr-HR</dc:language>
  <cp:lastModifiedBy>Windows korisnik</cp:lastModifiedBy>
  <cp:lastPrinted>2019-02-28T06:42:00Z</cp:lastPrinted>
  <dcterms:modified xsi:type="dcterms:W3CDTF">2019-02-28T06:42:00Z</dcterms:modified>
  <cp:revision>5</cp:revision>
  <dc:subject/>
  <dc:title>Na temelju članka 39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