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Na temelju članka 69., stavka 4. Zakona o šumama („Narodne novine“ broj 68/18) i članka 49. Statuta Općine Kloštar Podravski („Službeni glasnik Koprivničko-križevačke županije“ broj 6/13. i 3/18), općinski načelnik Općine Kloštar Podravski podnosi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Z V J E Š Ć 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izvršenju Programa utroška sredstava šumskog doprinosa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području Općine Kloštar Podravski u 2018. godini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Izvješćem o izvršenju Programa utroška sredstava šumskog doprinosa na području Općine Kloštar Podravski u 2018. godini (u daljnjem tekstu: Izvješće) obuhvaćeno je sufinanciranje, odnosno održavanje komunalne infrastrukture u skladu sa Programom  održavanja komunalne infrastrukture na području Općine Kloštar Podravski u 2018. godini.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Program utroška sredstava šumskog doprinosa  na području Općine Kloštar Podravski u 2018. godini (u daljnjem tekstu: Program) donesen je 29. prosinca 2017. godine te je a objavljeno u „Službenom glasniku Koprivničko-križevačke županije“ broj 23/17.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Program obuhvaća financiranje izgradnje objekata komunalne infrastrukture na području Općine Kloštar Podravski.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ab/>
        <w:t>U tijeku 2018. godine iz  Programa planirano je 30.000,00 kuna, a ostvareno je  28.145,28 kuna.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Izvješće se upućuje Općinskom vijeću Općine Kloštar Podravski na usvajanje.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OPĆINSKI NAČELNIK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KLOŠTAR PODRAVSKI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KLASA: 363-01/19-01/06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>URBROJ: 2137/16-19-01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Kloštar Podravski, 27. ožujka 2019.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OPĆINSKI NAČELNIK: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 xml:space="preserve">                        Siniša Pavlović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3a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35c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LibreOffice/6.3.1.2$Windows_X86_64 LibreOffice_project/b79626edf0065ac373bd1df5c28bd630b4424273</Application>
  <Pages>1</Pages>
  <Words>193</Words>
  <Characters>1222</Characters>
  <CharactersWithSpaces>1457</CharactersWithSpaces>
  <Paragraphs>21</Paragraphs>
  <Company>Kloštar Podravski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2019-03-13T07:08:00Z</dcterms:created>
  <dc:creator>Općina</dc:creator>
  <dc:description/>
  <dc:language>hr-HR</dc:language>
  <cp:lastModifiedBy/>
  <cp:lastPrinted>2019-03-28T12:32:42Z</cp:lastPrinted>
  <dcterms:modified xsi:type="dcterms:W3CDTF">2019-03-28T12:32:57Z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Kloštar Podravski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